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33B" w:rsidRDefault="00E06674">
      <w:pPr>
        <w:spacing w:line="240" w:lineRule="exact"/>
        <w:rPr>
          <w:sz w:val="24"/>
          <w:szCs w:val="24"/>
        </w:rPr>
      </w:pPr>
      <w:bookmarkStart w:id="0" w:name="_page_3_0"/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-445135</wp:posOffset>
            </wp:positionV>
            <wp:extent cx="1093138" cy="1085850"/>
            <wp:effectExtent l="0" t="0" r="0" b="0"/>
            <wp:wrapNone/>
            <wp:docPr id="3" name="Рисунок 3" descr="C:\Users\Acer\AppData\Local\Microsoft\Windows\INetCache\Content.Word\Логотип Сухаревой оригинал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cer\AppData\Local\Microsoft\Windows\INetCache\Content.Word\Логотип Сухаревой оригинал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3138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033B" w:rsidRDefault="0022033B">
      <w:pPr>
        <w:spacing w:line="240" w:lineRule="exact"/>
        <w:rPr>
          <w:sz w:val="24"/>
          <w:szCs w:val="24"/>
        </w:rPr>
      </w:pPr>
    </w:p>
    <w:p w:rsidR="0022033B" w:rsidRDefault="0022033B">
      <w:pPr>
        <w:spacing w:line="240" w:lineRule="exact"/>
        <w:rPr>
          <w:sz w:val="24"/>
          <w:szCs w:val="24"/>
        </w:rPr>
      </w:pPr>
    </w:p>
    <w:p w:rsidR="0022033B" w:rsidRDefault="0022033B">
      <w:pPr>
        <w:spacing w:line="240" w:lineRule="exact"/>
        <w:rPr>
          <w:sz w:val="24"/>
          <w:szCs w:val="24"/>
        </w:rPr>
      </w:pPr>
    </w:p>
    <w:p w:rsidR="0022033B" w:rsidRDefault="0022033B">
      <w:pPr>
        <w:spacing w:after="5" w:line="220" w:lineRule="exact"/>
      </w:pPr>
    </w:p>
    <w:p w:rsidR="00DB2902" w:rsidRPr="00EC0945" w:rsidRDefault="00821036" w:rsidP="00EC0945">
      <w:pPr>
        <w:widowControl w:val="0"/>
        <w:spacing w:line="239" w:lineRule="auto"/>
        <w:ind w:right="1"/>
        <w:jc w:val="center"/>
        <w:rPr>
          <w:rFonts w:ascii="Cambria" w:eastAsia="Cambria" w:hAnsi="Cambria" w:cs="Cambria"/>
          <w:b/>
          <w:bCs/>
          <w:color w:val="09457B"/>
          <w:w w:val="99"/>
          <w:sz w:val="24"/>
          <w:szCs w:val="24"/>
        </w:rPr>
      </w:pPr>
      <w:r w:rsidRPr="00EC0945">
        <w:rPr>
          <w:rFonts w:ascii="Cambria" w:eastAsia="Cambria" w:hAnsi="Cambria" w:cs="Cambria"/>
          <w:b/>
          <w:bCs/>
          <w:color w:val="09457B"/>
          <w:w w:val="99"/>
          <w:sz w:val="24"/>
          <w:szCs w:val="24"/>
        </w:rPr>
        <w:t>ПРАВИЛА</w:t>
      </w:r>
      <w:r w:rsidRPr="00EC0945">
        <w:rPr>
          <w:rFonts w:ascii="Cambria" w:eastAsia="Cambria" w:hAnsi="Cambria" w:cs="Cambria"/>
          <w:b/>
          <w:bCs/>
          <w:color w:val="09457B"/>
          <w:sz w:val="24"/>
          <w:szCs w:val="24"/>
        </w:rPr>
        <w:t xml:space="preserve"> </w:t>
      </w:r>
      <w:r w:rsidR="00701BE0" w:rsidRPr="00EC0945">
        <w:rPr>
          <w:rFonts w:ascii="Cambria" w:eastAsia="Cambria" w:hAnsi="Cambria" w:cs="Cambria"/>
          <w:b/>
          <w:bCs/>
          <w:color w:val="09457B"/>
          <w:sz w:val="24"/>
          <w:szCs w:val="24"/>
        </w:rPr>
        <w:t xml:space="preserve">ПРОВЕДЕНИЯ </w:t>
      </w:r>
      <w:r w:rsidR="00DB2902" w:rsidRPr="00EC0945">
        <w:rPr>
          <w:rFonts w:ascii="Cambria" w:eastAsia="Cambria" w:hAnsi="Cambria" w:cs="Cambria"/>
          <w:b/>
          <w:bCs/>
          <w:color w:val="09457B"/>
          <w:sz w:val="24"/>
          <w:szCs w:val="24"/>
        </w:rPr>
        <w:t xml:space="preserve">АМБУЛАТОРНОГО </w:t>
      </w:r>
      <w:r w:rsidR="00DB2902" w:rsidRPr="00EC0945">
        <w:rPr>
          <w:rFonts w:ascii="Cambria" w:eastAsia="Cambria" w:hAnsi="Cambria" w:cs="Cambria"/>
          <w:b/>
          <w:bCs/>
          <w:color w:val="09457B"/>
          <w:w w:val="99"/>
          <w:sz w:val="24"/>
          <w:szCs w:val="24"/>
        </w:rPr>
        <w:t>ПРИЕМА</w:t>
      </w:r>
      <w:bookmarkEnd w:id="0"/>
      <w:r w:rsidR="00EC0945" w:rsidRPr="00EC0945">
        <w:rPr>
          <w:rFonts w:ascii="Cambria" w:eastAsia="Cambria" w:hAnsi="Cambria" w:cs="Cambria"/>
          <w:b/>
          <w:bCs/>
          <w:color w:val="09457B"/>
          <w:w w:val="99"/>
          <w:sz w:val="24"/>
          <w:szCs w:val="24"/>
        </w:rPr>
        <w:br/>
        <w:t>ВРАЧА-ПСИХИАТРА</w:t>
      </w:r>
      <w:r w:rsidR="00DB2902" w:rsidRPr="00EC0945">
        <w:rPr>
          <w:rFonts w:ascii="Cambria" w:eastAsia="Cambria" w:hAnsi="Cambria" w:cs="Cambria"/>
          <w:b/>
          <w:bCs/>
          <w:color w:val="09457B"/>
          <w:w w:val="99"/>
          <w:sz w:val="24"/>
          <w:szCs w:val="24"/>
        </w:rPr>
        <w:t xml:space="preserve"> </w:t>
      </w:r>
      <w:r w:rsidR="00EC0945" w:rsidRPr="00EC0945">
        <w:rPr>
          <w:rFonts w:ascii="Cambria" w:eastAsia="Cambria" w:hAnsi="Cambria" w:cs="Cambria"/>
          <w:b/>
          <w:bCs/>
          <w:color w:val="09457B"/>
          <w:w w:val="99"/>
          <w:sz w:val="24"/>
          <w:szCs w:val="24"/>
        </w:rPr>
        <w:t>ОТДЕЛА ОРГАНИЗАЦИИ ДОГОСПИТАЛЬНОЙ</w:t>
      </w:r>
      <w:r w:rsidR="00EC0945" w:rsidRPr="00EC0945">
        <w:rPr>
          <w:rFonts w:ascii="Cambria" w:eastAsia="Cambria" w:hAnsi="Cambria" w:cs="Cambria"/>
          <w:b/>
          <w:bCs/>
          <w:color w:val="09457B"/>
          <w:w w:val="99"/>
          <w:sz w:val="24"/>
          <w:szCs w:val="24"/>
        </w:rPr>
        <w:br/>
        <w:t>И АМБУЛАТОРНОЙ ПОМОЩИ ДЕТЯМ</w:t>
      </w:r>
    </w:p>
    <w:p w:rsidR="00BB349D" w:rsidRPr="00BB349D" w:rsidRDefault="00BB349D" w:rsidP="00BB349D">
      <w:pPr>
        <w:pStyle w:val="a3"/>
        <w:widowControl w:val="0"/>
        <w:tabs>
          <w:tab w:val="left" w:pos="2194"/>
          <w:tab w:val="left" w:pos="4535"/>
          <w:tab w:val="left" w:pos="5087"/>
          <w:tab w:val="left" w:pos="7762"/>
          <w:tab w:val="left" w:pos="9521"/>
        </w:tabs>
        <w:spacing w:before="160" w:after="160" w:line="269" w:lineRule="auto"/>
        <w:ind w:left="788"/>
        <w:jc w:val="both"/>
        <w:rPr>
          <w:rFonts w:ascii="Cambria" w:eastAsia="Cambria" w:hAnsi="Cambria" w:cs="Cambria"/>
          <w:color w:val="333333"/>
          <w:sz w:val="10"/>
          <w:szCs w:val="10"/>
        </w:rPr>
      </w:pPr>
    </w:p>
    <w:p w:rsidR="00BB349D" w:rsidRPr="00EC0945" w:rsidRDefault="0010266E" w:rsidP="00BC5727">
      <w:pPr>
        <w:pStyle w:val="a3"/>
        <w:widowControl w:val="0"/>
        <w:tabs>
          <w:tab w:val="left" w:pos="2194"/>
          <w:tab w:val="left" w:pos="4535"/>
          <w:tab w:val="left" w:pos="5087"/>
          <w:tab w:val="left" w:pos="7762"/>
          <w:tab w:val="left" w:pos="9521"/>
        </w:tabs>
        <w:spacing w:before="160" w:after="160" w:line="269" w:lineRule="auto"/>
        <w:ind w:left="0"/>
        <w:jc w:val="both"/>
        <w:rPr>
          <w:rFonts w:ascii="Cambria" w:eastAsia="Cambria" w:hAnsi="Cambria" w:cs="Cambria"/>
          <w:color w:val="333333"/>
          <w:sz w:val="26"/>
          <w:szCs w:val="26"/>
        </w:rPr>
      </w:pPr>
      <w:r w:rsidRPr="00EC0945">
        <w:rPr>
          <w:rFonts w:ascii="Cambria" w:eastAsia="Cambria" w:hAnsi="Cambria" w:cs="Cambria"/>
          <w:color w:val="333333"/>
          <w:sz w:val="26"/>
          <w:szCs w:val="26"/>
        </w:rPr>
        <w:t>Специализированная м</w:t>
      </w:r>
      <w:r w:rsidR="00BB349D" w:rsidRPr="00EC0945">
        <w:rPr>
          <w:rFonts w:ascii="Cambria" w:eastAsia="Cambria" w:hAnsi="Cambria" w:cs="Cambria"/>
          <w:color w:val="333333"/>
          <w:sz w:val="26"/>
          <w:szCs w:val="26"/>
        </w:rPr>
        <w:t>едицинская помощь в Центр</w:t>
      </w:r>
      <w:r w:rsidR="00EC0945" w:rsidRPr="00EC0945">
        <w:rPr>
          <w:rFonts w:ascii="Cambria" w:eastAsia="Cambria" w:hAnsi="Cambria" w:cs="Cambria"/>
          <w:color w:val="333333"/>
          <w:sz w:val="26"/>
          <w:szCs w:val="26"/>
        </w:rPr>
        <w:t>е</w:t>
      </w:r>
      <w:r w:rsidR="00BB349D" w:rsidRPr="00EC0945">
        <w:rPr>
          <w:rFonts w:ascii="Cambria" w:eastAsia="Cambria" w:hAnsi="Cambria" w:cs="Cambria"/>
          <w:color w:val="333333"/>
          <w:sz w:val="26"/>
          <w:szCs w:val="26"/>
        </w:rPr>
        <w:t xml:space="preserve"> им. Г.Е. Сухаревой ДЗМ оказывается детям от 1 года до 18 лет.</w:t>
      </w:r>
    </w:p>
    <w:p w:rsidR="00DB2902" w:rsidRPr="00EC0945" w:rsidRDefault="00DB2902" w:rsidP="00DB2902">
      <w:pPr>
        <w:pStyle w:val="a3"/>
        <w:widowControl w:val="0"/>
        <w:tabs>
          <w:tab w:val="left" w:pos="2194"/>
          <w:tab w:val="left" w:pos="4535"/>
          <w:tab w:val="left" w:pos="5087"/>
          <w:tab w:val="left" w:pos="7762"/>
          <w:tab w:val="left" w:pos="9521"/>
        </w:tabs>
        <w:spacing w:line="240" w:lineRule="auto"/>
        <w:ind w:left="788" w:right="261"/>
        <w:jc w:val="both"/>
        <w:rPr>
          <w:rFonts w:ascii="Cambria" w:eastAsia="Cambria" w:hAnsi="Cambria" w:cs="Cambria"/>
          <w:b/>
          <w:iCs/>
          <w:color w:val="333333"/>
          <w:sz w:val="26"/>
          <w:szCs w:val="26"/>
        </w:rPr>
      </w:pPr>
    </w:p>
    <w:p w:rsidR="00DB2902" w:rsidRPr="00EC0945" w:rsidRDefault="003C74B6" w:rsidP="0013024C">
      <w:pPr>
        <w:pStyle w:val="a3"/>
        <w:widowControl w:val="0"/>
        <w:tabs>
          <w:tab w:val="left" w:pos="2194"/>
          <w:tab w:val="left" w:pos="4535"/>
          <w:tab w:val="left" w:pos="5087"/>
          <w:tab w:val="left" w:pos="7762"/>
          <w:tab w:val="left" w:pos="9521"/>
        </w:tabs>
        <w:spacing w:line="269" w:lineRule="auto"/>
        <w:ind w:left="0"/>
        <w:jc w:val="both"/>
        <w:rPr>
          <w:rFonts w:ascii="Cambria" w:eastAsia="Cambria" w:hAnsi="Cambria" w:cs="Cambria"/>
          <w:color w:val="333333"/>
          <w:sz w:val="26"/>
          <w:szCs w:val="26"/>
        </w:rPr>
      </w:pPr>
      <w:r w:rsidRPr="00EC0945">
        <w:rPr>
          <w:rFonts w:ascii="Cambria" w:eastAsia="Cambria" w:hAnsi="Cambria" w:cs="Cambria"/>
          <w:color w:val="333333"/>
          <w:sz w:val="26"/>
          <w:szCs w:val="26"/>
        </w:rPr>
        <w:t xml:space="preserve">Прием пациентов, </w:t>
      </w:r>
      <w:r w:rsidR="00DB2902" w:rsidRPr="00EC0945">
        <w:rPr>
          <w:rFonts w:ascii="Cambria" w:eastAsia="Cambria" w:hAnsi="Cambria" w:cs="Cambria"/>
          <w:color w:val="333333"/>
          <w:sz w:val="26"/>
          <w:szCs w:val="26"/>
        </w:rPr>
        <w:t xml:space="preserve">не достигших 15 лет, осуществляется в присутствии законного представителя и с его согласия. По достижении пациентом 15 лет он может обратиться за специализированной медицинской помощью самостоятельно. </w:t>
      </w:r>
    </w:p>
    <w:p w:rsidR="0013024C" w:rsidRPr="00EC0945" w:rsidRDefault="00DB2902" w:rsidP="0013024C">
      <w:pPr>
        <w:pStyle w:val="a3"/>
        <w:widowControl w:val="0"/>
        <w:tabs>
          <w:tab w:val="left" w:pos="2194"/>
          <w:tab w:val="left" w:pos="4535"/>
          <w:tab w:val="left" w:pos="5087"/>
          <w:tab w:val="left" w:pos="7762"/>
          <w:tab w:val="left" w:pos="9521"/>
        </w:tabs>
        <w:spacing w:line="269" w:lineRule="auto"/>
        <w:ind w:left="0"/>
        <w:jc w:val="both"/>
        <w:rPr>
          <w:rFonts w:ascii="Cambria" w:eastAsia="Cambria" w:hAnsi="Cambria" w:cs="Cambria"/>
          <w:color w:val="333333"/>
          <w:sz w:val="26"/>
          <w:szCs w:val="26"/>
        </w:rPr>
      </w:pPr>
      <w:r w:rsidRPr="00EC0945">
        <w:rPr>
          <w:rFonts w:ascii="Cambria" w:eastAsia="Cambria" w:hAnsi="Cambria" w:cs="Cambria"/>
          <w:color w:val="333333"/>
          <w:sz w:val="26"/>
          <w:szCs w:val="26"/>
        </w:rPr>
        <w:t>Первичный прием проводит врач-психиатр. При необходимости он назначает дополнительные консультации специалистов или обследования.</w:t>
      </w:r>
      <w:r w:rsidR="0013024C" w:rsidRPr="00EC0945">
        <w:rPr>
          <w:rFonts w:ascii="Cambria" w:eastAsia="Cambria" w:hAnsi="Cambria" w:cs="Cambria"/>
          <w:color w:val="333333"/>
          <w:sz w:val="26"/>
          <w:szCs w:val="26"/>
        </w:rPr>
        <w:t xml:space="preserve"> На приеме врач-психиатр может задавать уточняющие вопросы для сбора подробного анамнеза или попросить заполнить анамнестическую анкету. </w:t>
      </w:r>
    </w:p>
    <w:p w:rsidR="00DB2902" w:rsidRPr="00EC0945" w:rsidRDefault="00DB2902" w:rsidP="0013024C">
      <w:pPr>
        <w:pStyle w:val="a3"/>
        <w:widowControl w:val="0"/>
        <w:tabs>
          <w:tab w:val="left" w:pos="2194"/>
          <w:tab w:val="left" w:pos="4535"/>
          <w:tab w:val="left" w:pos="5087"/>
          <w:tab w:val="left" w:pos="7762"/>
          <w:tab w:val="left" w:pos="9521"/>
        </w:tabs>
        <w:spacing w:line="269" w:lineRule="auto"/>
        <w:ind w:left="0"/>
        <w:jc w:val="both"/>
        <w:rPr>
          <w:rFonts w:ascii="Cambria" w:eastAsia="Cambria" w:hAnsi="Cambria" w:cs="Cambria"/>
          <w:color w:val="333333"/>
          <w:sz w:val="26"/>
          <w:szCs w:val="26"/>
        </w:rPr>
      </w:pPr>
    </w:p>
    <w:p w:rsidR="00DB2902" w:rsidRPr="00EC0945" w:rsidRDefault="00DB2902" w:rsidP="0013024C">
      <w:pPr>
        <w:pStyle w:val="a3"/>
        <w:widowControl w:val="0"/>
        <w:tabs>
          <w:tab w:val="left" w:pos="2194"/>
          <w:tab w:val="left" w:pos="4535"/>
          <w:tab w:val="left" w:pos="5087"/>
          <w:tab w:val="left" w:pos="7762"/>
          <w:tab w:val="left" w:pos="9521"/>
        </w:tabs>
        <w:spacing w:before="160" w:after="160" w:line="269" w:lineRule="auto"/>
        <w:ind w:left="0"/>
        <w:jc w:val="both"/>
        <w:rPr>
          <w:rFonts w:ascii="Cambria" w:eastAsia="Cambria" w:hAnsi="Cambria" w:cs="Cambria"/>
          <w:color w:val="333333"/>
          <w:sz w:val="26"/>
          <w:szCs w:val="26"/>
        </w:rPr>
      </w:pPr>
      <w:r w:rsidRPr="00EC0945">
        <w:rPr>
          <w:rFonts w:ascii="Cambria" w:eastAsia="Cambria" w:hAnsi="Cambria" w:cs="Cambria"/>
          <w:color w:val="333333"/>
          <w:sz w:val="26"/>
          <w:szCs w:val="26"/>
        </w:rPr>
        <w:t xml:space="preserve">При первичном обращении </w:t>
      </w:r>
      <w:r w:rsidR="00EC0945" w:rsidRPr="00EC0945">
        <w:rPr>
          <w:rFonts w:ascii="Cambria" w:eastAsia="Cambria" w:hAnsi="Cambria" w:cs="Cambria"/>
          <w:color w:val="333333"/>
          <w:sz w:val="26"/>
          <w:szCs w:val="26"/>
        </w:rPr>
        <w:t>к участковому врачу-психиатру</w:t>
      </w:r>
      <w:r w:rsidRPr="00EC0945">
        <w:rPr>
          <w:rFonts w:ascii="Cambria" w:eastAsia="Cambria" w:hAnsi="Cambria" w:cs="Cambria"/>
          <w:color w:val="333333"/>
          <w:sz w:val="26"/>
          <w:szCs w:val="26"/>
        </w:rPr>
        <w:t xml:space="preserve"> Центр</w:t>
      </w:r>
      <w:r w:rsidR="00EC0945" w:rsidRPr="00EC0945">
        <w:rPr>
          <w:rFonts w:ascii="Cambria" w:eastAsia="Cambria" w:hAnsi="Cambria" w:cs="Cambria"/>
          <w:color w:val="333333"/>
          <w:sz w:val="26"/>
          <w:szCs w:val="26"/>
        </w:rPr>
        <w:t>а</w:t>
      </w:r>
      <w:r w:rsidRPr="00EC0945">
        <w:rPr>
          <w:rFonts w:ascii="Cambria" w:eastAsia="Cambria" w:hAnsi="Cambria" w:cs="Cambria"/>
          <w:color w:val="333333"/>
          <w:sz w:val="26"/>
          <w:szCs w:val="26"/>
        </w:rPr>
        <w:t xml:space="preserve"> им. Г.Е. Сухаревой ДЗМ необходимо предоставить </w:t>
      </w:r>
      <w:r w:rsidR="00087BDB" w:rsidRPr="00EC0945">
        <w:rPr>
          <w:rFonts w:ascii="Cambria" w:eastAsia="Cambria" w:hAnsi="Cambria" w:cs="Cambria"/>
          <w:color w:val="333333"/>
          <w:sz w:val="26"/>
          <w:szCs w:val="26"/>
        </w:rPr>
        <w:t xml:space="preserve">для оформления </w:t>
      </w:r>
      <w:r w:rsidR="00A33A48" w:rsidRPr="00EC0945">
        <w:rPr>
          <w:rFonts w:ascii="Cambria" w:eastAsia="Cambria" w:hAnsi="Cambria" w:cs="Cambria"/>
          <w:color w:val="333333"/>
          <w:sz w:val="26"/>
          <w:szCs w:val="26"/>
        </w:rPr>
        <w:t xml:space="preserve">амбулаторной </w:t>
      </w:r>
      <w:r w:rsidR="00087BDB" w:rsidRPr="00EC0945">
        <w:rPr>
          <w:rFonts w:ascii="Cambria" w:eastAsia="Cambria" w:hAnsi="Cambria" w:cs="Cambria"/>
          <w:color w:val="333333"/>
          <w:sz w:val="26"/>
          <w:szCs w:val="26"/>
        </w:rPr>
        <w:t xml:space="preserve">карты </w:t>
      </w:r>
      <w:r w:rsidRPr="00EC0945">
        <w:rPr>
          <w:rFonts w:ascii="Cambria" w:eastAsia="Cambria" w:hAnsi="Cambria" w:cs="Cambria"/>
          <w:color w:val="333333"/>
          <w:sz w:val="26"/>
          <w:szCs w:val="26"/>
        </w:rPr>
        <w:t>следующие документы</w:t>
      </w:r>
      <w:r w:rsidR="00087BDB" w:rsidRPr="00EC0945">
        <w:rPr>
          <w:rFonts w:ascii="Cambria" w:eastAsia="Cambria" w:hAnsi="Cambria" w:cs="Cambria"/>
          <w:color w:val="333333"/>
          <w:sz w:val="26"/>
          <w:szCs w:val="26"/>
        </w:rPr>
        <w:t xml:space="preserve"> и их ксерокопии</w:t>
      </w:r>
      <w:r w:rsidRPr="00EC0945">
        <w:rPr>
          <w:rFonts w:ascii="Cambria" w:eastAsia="Cambria" w:hAnsi="Cambria" w:cs="Cambria"/>
          <w:color w:val="333333"/>
          <w:sz w:val="26"/>
          <w:szCs w:val="26"/>
        </w:rPr>
        <w:t>:</w:t>
      </w:r>
    </w:p>
    <w:p w:rsidR="00087BDB" w:rsidRPr="00EC0945" w:rsidRDefault="00087BDB" w:rsidP="002359F5">
      <w:pPr>
        <w:pStyle w:val="a3"/>
        <w:widowControl w:val="0"/>
        <w:tabs>
          <w:tab w:val="left" w:pos="2194"/>
          <w:tab w:val="left" w:pos="4535"/>
          <w:tab w:val="left" w:pos="5087"/>
          <w:tab w:val="left" w:pos="7762"/>
          <w:tab w:val="left" w:pos="9521"/>
        </w:tabs>
        <w:spacing w:before="240" w:after="240" w:line="360" w:lineRule="auto"/>
        <w:ind w:left="0"/>
        <w:jc w:val="both"/>
        <w:rPr>
          <w:rFonts w:ascii="Cambria" w:eastAsia="Cambria" w:hAnsi="Cambria" w:cs="Cambria"/>
          <w:color w:val="333333"/>
          <w:sz w:val="26"/>
          <w:szCs w:val="26"/>
        </w:rPr>
      </w:pPr>
      <w:r w:rsidRPr="00EC0945">
        <w:rPr>
          <w:rFonts w:ascii="Cambria" w:eastAsia="Cambria" w:hAnsi="Cambria" w:cs="Cambria"/>
          <w:color w:val="333333"/>
          <w:sz w:val="26"/>
          <w:szCs w:val="26"/>
        </w:rPr>
        <w:t>- паспорт законного представителя ребенка (матери/отца или опекуна, при наличии распоряжения суда о назначении опекунства). В случае если ребенка сопровождает третье лицо, необходима нотариальная доверенность от законного представителя на представление интересов ребенка во всех медицинских организациях.</w:t>
      </w:r>
    </w:p>
    <w:p w:rsidR="00087BDB" w:rsidRPr="00EC0945" w:rsidRDefault="00087BDB" w:rsidP="002359F5">
      <w:pPr>
        <w:pStyle w:val="a3"/>
        <w:widowControl w:val="0"/>
        <w:tabs>
          <w:tab w:val="left" w:pos="2194"/>
          <w:tab w:val="left" w:pos="4535"/>
          <w:tab w:val="left" w:pos="5087"/>
          <w:tab w:val="left" w:pos="7762"/>
          <w:tab w:val="left" w:pos="9521"/>
        </w:tabs>
        <w:spacing w:before="240" w:after="240" w:line="360" w:lineRule="auto"/>
        <w:ind w:left="0"/>
        <w:jc w:val="both"/>
        <w:rPr>
          <w:rFonts w:ascii="Cambria" w:eastAsia="Cambria" w:hAnsi="Cambria" w:cs="Cambria"/>
          <w:color w:val="333333"/>
          <w:sz w:val="26"/>
          <w:szCs w:val="26"/>
        </w:rPr>
      </w:pPr>
      <w:r w:rsidRPr="00EC0945">
        <w:rPr>
          <w:rFonts w:ascii="Cambria" w:eastAsia="Cambria" w:hAnsi="Cambria" w:cs="Cambria"/>
          <w:color w:val="333333"/>
          <w:sz w:val="26"/>
          <w:szCs w:val="26"/>
        </w:rPr>
        <w:t>- свидетельство о рождении ребенка и паспорт (при наличии). Если Ф.И.О. законного представителя в свидетельстве о рождении ребенка не соответствует паспорту, необходим документ, подтверждающий смену Ф.И.О. законного представителя;</w:t>
      </w:r>
    </w:p>
    <w:p w:rsidR="00087BDB" w:rsidRPr="00EC0945" w:rsidRDefault="00087BDB" w:rsidP="002359F5">
      <w:pPr>
        <w:pStyle w:val="a3"/>
        <w:widowControl w:val="0"/>
        <w:tabs>
          <w:tab w:val="left" w:pos="2194"/>
          <w:tab w:val="left" w:pos="4535"/>
          <w:tab w:val="left" w:pos="5087"/>
          <w:tab w:val="left" w:pos="7762"/>
          <w:tab w:val="left" w:pos="9521"/>
        </w:tabs>
        <w:spacing w:before="240" w:after="240" w:line="360" w:lineRule="auto"/>
        <w:ind w:left="0"/>
        <w:jc w:val="both"/>
        <w:rPr>
          <w:rFonts w:ascii="Cambria" w:eastAsia="Cambria" w:hAnsi="Cambria" w:cs="Cambria"/>
          <w:color w:val="333333"/>
          <w:sz w:val="26"/>
          <w:szCs w:val="26"/>
        </w:rPr>
      </w:pPr>
      <w:r w:rsidRPr="00EC0945">
        <w:rPr>
          <w:rFonts w:ascii="Cambria" w:eastAsia="Cambria" w:hAnsi="Cambria" w:cs="Cambria"/>
          <w:color w:val="333333"/>
          <w:sz w:val="26"/>
          <w:szCs w:val="26"/>
        </w:rPr>
        <w:t>- страховой полис ОМС;</w:t>
      </w:r>
    </w:p>
    <w:p w:rsidR="00087BDB" w:rsidRPr="00EC0945" w:rsidRDefault="00087BDB" w:rsidP="002359F5">
      <w:pPr>
        <w:pStyle w:val="a3"/>
        <w:widowControl w:val="0"/>
        <w:tabs>
          <w:tab w:val="left" w:pos="2194"/>
          <w:tab w:val="left" w:pos="4535"/>
          <w:tab w:val="left" w:pos="5087"/>
          <w:tab w:val="left" w:pos="7762"/>
          <w:tab w:val="left" w:pos="9521"/>
        </w:tabs>
        <w:spacing w:before="240" w:after="240" w:line="360" w:lineRule="auto"/>
        <w:ind w:left="0"/>
        <w:jc w:val="both"/>
        <w:rPr>
          <w:rFonts w:ascii="Cambria" w:eastAsia="Cambria" w:hAnsi="Cambria" w:cs="Cambria"/>
          <w:color w:val="333333"/>
          <w:sz w:val="26"/>
          <w:szCs w:val="26"/>
        </w:rPr>
      </w:pPr>
      <w:r w:rsidRPr="00EC0945">
        <w:rPr>
          <w:rFonts w:ascii="Cambria" w:eastAsia="Cambria" w:hAnsi="Cambria" w:cs="Cambria"/>
          <w:color w:val="333333"/>
          <w:sz w:val="26"/>
          <w:szCs w:val="26"/>
        </w:rPr>
        <w:t>- СНИЛС пациента/сопровождающего взрослого;</w:t>
      </w:r>
    </w:p>
    <w:p w:rsidR="00087BDB" w:rsidRPr="00EC0945" w:rsidRDefault="00087BDB" w:rsidP="002359F5">
      <w:pPr>
        <w:pStyle w:val="a3"/>
        <w:widowControl w:val="0"/>
        <w:tabs>
          <w:tab w:val="left" w:pos="2194"/>
          <w:tab w:val="left" w:pos="4535"/>
          <w:tab w:val="left" w:pos="5087"/>
          <w:tab w:val="left" w:pos="7762"/>
          <w:tab w:val="left" w:pos="9521"/>
        </w:tabs>
        <w:spacing w:before="240" w:after="240" w:line="360" w:lineRule="auto"/>
        <w:ind w:left="0"/>
        <w:jc w:val="both"/>
        <w:rPr>
          <w:rFonts w:ascii="Cambria" w:eastAsia="Cambria" w:hAnsi="Cambria" w:cs="Cambria"/>
          <w:color w:val="333333"/>
          <w:sz w:val="26"/>
          <w:szCs w:val="26"/>
        </w:rPr>
      </w:pPr>
      <w:r w:rsidRPr="00EC0945">
        <w:rPr>
          <w:rFonts w:ascii="Cambria" w:eastAsia="Cambria" w:hAnsi="Cambria" w:cs="Cambria"/>
          <w:color w:val="333333"/>
          <w:sz w:val="26"/>
          <w:szCs w:val="26"/>
        </w:rPr>
        <w:t>- характеристика из детского сада/школы;</w:t>
      </w:r>
    </w:p>
    <w:p w:rsidR="00087BDB" w:rsidRPr="00EC0945" w:rsidRDefault="00087BDB" w:rsidP="002359F5">
      <w:pPr>
        <w:pStyle w:val="a3"/>
        <w:widowControl w:val="0"/>
        <w:tabs>
          <w:tab w:val="left" w:pos="2194"/>
          <w:tab w:val="left" w:pos="4535"/>
          <w:tab w:val="left" w:pos="5087"/>
          <w:tab w:val="left" w:pos="7762"/>
          <w:tab w:val="left" w:pos="9521"/>
        </w:tabs>
        <w:spacing w:before="240" w:after="240" w:line="360" w:lineRule="auto"/>
        <w:ind w:left="0"/>
        <w:jc w:val="both"/>
        <w:rPr>
          <w:rFonts w:ascii="Cambria" w:eastAsia="Cambria" w:hAnsi="Cambria" w:cs="Cambria"/>
          <w:color w:val="333333"/>
          <w:sz w:val="26"/>
          <w:szCs w:val="26"/>
        </w:rPr>
      </w:pPr>
      <w:r w:rsidRPr="00EC0945">
        <w:rPr>
          <w:rFonts w:ascii="Cambria" w:eastAsia="Cambria" w:hAnsi="Cambria" w:cs="Cambria"/>
          <w:color w:val="333333"/>
          <w:sz w:val="26"/>
          <w:szCs w:val="26"/>
        </w:rPr>
        <w:t>- выписки из различных лечебных учреждений, при наличии;</w:t>
      </w:r>
    </w:p>
    <w:p w:rsidR="00087BDB" w:rsidRPr="00EC0945" w:rsidRDefault="00087BDB" w:rsidP="002359F5">
      <w:pPr>
        <w:pStyle w:val="a3"/>
        <w:widowControl w:val="0"/>
        <w:tabs>
          <w:tab w:val="left" w:pos="2194"/>
          <w:tab w:val="left" w:pos="4535"/>
          <w:tab w:val="left" w:pos="5087"/>
          <w:tab w:val="left" w:pos="7762"/>
          <w:tab w:val="left" w:pos="9521"/>
        </w:tabs>
        <w:spacing w:before="240" w:after="240" w:line="360" w:lineRule="auto"/>
        <w:ind w:left="0"/>
        <w:jc w:val="both"/>
        <w:rPr>
          <w:rFonts w:ascii="Cambria" w:eastAsia="Cambria" w:hAnsi="Cambria" w:cs="Cambria"/>
          <w:color w:val="333333"/>
          <w:sz w:val="26"/>
          <w:szCs w:val="26"/>
        </w:rPr>
      </w:pPr>
      <w:r w:rsidRPr="00EC0945">
        <w:rPr>
          <w:rFonts w:ascii="Cambria" w:eastAsia="Cambria" w:hAnsi="Cambria" w:cs="Cambria"/>
          <w:color w:val="333333"/>
          <w:sz w:val="26"/>
          <w:szCs w:val="26"/>
        </w:rPr>
        <w:t>- для бесплатного приёма: документ, подтверждающий постоянную регистрацию ребенка в г. Москве (Форма №8/выписка из домовой книги/ свидетельство о регистрации по месту жительства).</w:t>
      </w:r>
    </w:p>
    <w:p w:rsidR="00DB2902" w:rsidRPr="00EC0945" w:rsidRDefault="00087BDB" w:rsidP="00EC0945">
      <w:pPr>
        <w:pStyle w:val="a3"/>
        <w:widowControl w:val="0"/>
        <w:tabs>
          <w:tab w:val="left" w:pos="2194"/>
          <w:tab w:val="left" w:pos="4535"/>
          <w:tab w:val="left" w:pos="5087"/>
          <w:tab w:val="left" w:pos="7762"/>
          <w:tab w:val="left" w:pos="9521"/>
        </w:tabs>
        <w:spacing w:before="120" w:after="120" w:line="269" w:lineRule="auto"/>
        <w:ind w:left="0"/>
        <w:jc w:val="both"/>
        <w:rPr>
          <w:rFonts w:ascii="Cambria" w:eastAsia="Cambria" w:hAnsi="Cambria" w:cs="Cambria"/>
          <w:color w:val="333333"/>
          <w:sz w:val="26"/>
          <w:szCs w:val="26"/>
        </w:rPr>
      </w:pPr>
      <w:r w:rsidRPr="00EC0945">
        <w:rPr>
          <w:rFonts w:ascii="Cambria" w:eastAsia="Cambria" w:hAnsi="Cambria" w:cs="Cambria"/>
          <w:color w:val="333333"/>
          <w:sz w:val="26"/>
          <w:szCs w:val="26"/>
        </w:rPr>
        <w:t>В случае если ребенок и/или законный представитель не являются гражданами РФ, требуется официальный перевод документов на русский язык.</w:t>
      </w:r>
    </w:p>
    <w:p w:rsidR="00087BDB" w:rsidRPr="0013024C" w:rsidRDefault="00087BDB" w:rsidP="0013024C">
      <w:pPr>
        <w:widowControl w:val="0"/>
        <w:spacing w:line="269" w:lineRule="auto"/>
        <w:rPr>
          <w:rFonts w:ascii="Cambria" w:eastAsia="Cambria" w:hAnsi="Cambria" w:cs="Cambria"/>
          <w:color w:val="333333"/>
          <w:spacing w:val="-1"/>
          <w:sz w:val="16"/>
          <w:szCs w:val="16"/>
        </w:rPr>
      </w:pPr>
      <w:r w:rsidRPr="00EC0945">
        <w:rPr>
          <w:rFonts w:ascii="Cambria" w:eastAsia="Cambria" w:hAnsi="Cambria" w:cs="Cambria"/>
          <w:color w:val="333333"/>
          <w:spacing w:val="-1"/>
          <w:sz w:val="26"/>
          <w:szCs w:val="26"/>
        </w:rPr>
        <w:t xml:space="preserve">При повторном посещении </w:t>
      </w:r>
      <w:r w:rsidR="00EC0945" w:rsidRPr="00EC0945">
        <w:rPr>
          <w:rFonts w:ascii="Cambria" w:eastAsia="Cambria" w:hAnsi="Cambria" w:cs="Cambria"/>
          <w:color w:val="333333"/>
          <w:spacing w:val="-1"/>
          <w:sz w:val="26"/>
          <w:szCs w:val="26"/>
        </w:rPr>
        <w:t>участкового врача-психиатра</w:t>
      </w:r>
      <w:r w:rsidR="00A33A48" w:rsidRPr="00EC0945">
        <w:rPr>
          <w:rFonts w:ascii="Cambria" w:eastAsia="Cambria" w:hAnsi="Cambria" w:cs="Cambria"/>
          <w:color w:val="333333"/>
          <w:spacing w:val="-1"/>
          <w:sz w:val="26"/>
          <w:szCs w:val="26"/>
        </w:rPr>
        <w:t xml:space="preserve"> амбулаторная карта находится в кабинете врача или </w:t>
      </w:r>
      <w:r w:rsidR="00577ED0" w:rsidRPr="00EC0945">
        <w:rPr>
          <w:rFonts w:ascii="Cambria" w:eastAsia="Cambria" w:hAnsi="Cambria" w:cs="Cambria"/>
          <w:color w:val="333333"/>
          <w:spacing w:val="-1"/>
          <w:sz w:val="26"/>
          <w:szCs w:val="26"/>
        </w:rPr>
        <w:t>специалиста</w:t>
      </w:r>
      <w:r w:rsidR="00A33A48" w:rsidRPr="00EC0945">
        <w:rPr>
          <w:rFonts w:ascii="Cambria" w:eastAsia="Cambria" w:hAnsi="Cambria" w:cs="Cambria"/>
          <w:color w:val="333333"/>
          <w:spacing w:val="-1"/>
          <w:sz w:val="26"/>
          <w:szCs w:val="26"/>
        </w:rPr>
        <w:t>.</w:t>
      </w:r>
      <w:r w:rsidRPr="00EC0945">
        <w:rPr>
          <w:rFonts w:ascii="Cambria" w:eastAsia="Cambria" w:hAnsi="Cambria" w:cs="Cambria"/>
          <w:color w:val="333333"/>
          <w:spacing w:val="-1"/>
          <w:sz w:val="26"/>
          <w:szCs w:val="26"/>
        </w:rPr>
        <w:t xml:space="preserve"> </w:t>
      </w:r>
      <w:bookmarkStart w:id="1" w:name="_GoBack"/>
      <w:bookmarkEnd w:id="1"/>
    </w:p>
    <w:sectPr w:rsidR="00087BDB" w:rsidRPr="0013024C" w:rsidSect="00EC0945">
      <w:type w:val="continuous"/>
      <w:pgSz w:w="11906" w:h="16838"/>
      <w:pgMar w:top="851" w:right="707" w:bottom="851" w:left="851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217B" w:rsidRDefault="00CA217B" w:rsidP="00E06674">
      <w:pPr>
        <w:spacing w:line="240" w:lineRule="auto"/>
      </w:pPr>
      <w:r>
        <w:separator/>
      </w:r>
    </w:p>
  </w:endnote>
  <w:endnote w:type="continuationSeparator" w:id="0">
    <w:p w:rsidR="00CA217B" w:rsidRDefault="00CA217B" w:rsidP="00E0667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217B" w:rsidRDefault="00CA217B" w:rsidP="00E06674">
      <w:pPr>
        <w:spacing w:line="240" w:lineRule="auto"/>
      </w:pPr>
      <w:r>
        <w:separator/>
      </w:r>
    </w:p>
  </w:footnote>
  <w:footnote w:type="continuationSeparator" w:id="0">
    <w:p w:rsidR="00CA217B" w:rsidRDefault="00CA217B" w:rsidP="00E0667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84FE0"/>
    <w:multiLevelType w:val="hybridMultilevel"/>
    <w:tmpl w:val="2AAEE448"/>
    <w:lvl w:ilvl="0" w:tplc="4C6053BE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2BB27A5A"/>
    <w:multiLevelType w:val="hybridMultilevel"/>
    <w:tmpl w:val="2AAEE448"/>
    <w:lvl w:ilvl="0" w:tplc="4C6053BE">
      <w:start w:val="1"/>
      <w:numFmt w:val="decimal"/>
      <w:lvlText w:val="%1."/>
      <w:lvlJc w:val="left"/>
      <w:pPr>
        <w:ind w:left="78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" w15:restartNumberingAfterBreak="0">
    <w:nsid w:val="53DA197F"/>
    <w:multiLevelType w:val="multilevel"/>
    <w:tmpl w:val="CC5EE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91C3F79"/>
    <w:multiLevelType w:val="hybridMultilevel"/>
    <w:tmpl w:val="2AAEE448"/>
    <w:lvl w:ilvl="0" w:tplc="4C6053BE">
      <w:start w:val="1"/>
      <w:numFmt w:val="decimal"/>
      <w:lvlText w:val="%1."/>
      <w:lvlJc w:val="left"/>
      <w:pPr>
        <w:ind w:left="78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33B"/>
    <w:rsid w:val="00087BDB"/>
    <w:rsid w:val="000B588A"/>
    <w:rsid w:val="0010266E"/>
    <w:rsid w:val="0013024C"/>
    <w:rsid w:val="0022033B"/>
    <w:rsid w:val="002359F5"/>
    <w:rsid w:val="003C74B6"/>
    <w:rsid w:val="00482A36"/>
    <w:rsid w:val="00577ED0"/>
    <w:rsid w:val="00595C7F"/>
    <w:rsid w:val="00701BE0"/>
    <w:rsid w:val="00821036"/>
    <w:rsid w:val="008E1D86"/>
    <w:rsid w:val="00A33A48"/>
    <w:rsid w:val="00BB349D"/>
    <w:rsid w:val="00BC5727"/>
    <w:rsid w:val="00CA217B"/>
    <w:rsid w:val="00DB2902"/>
    <w:rsid w:val="00E06674"/>
    <w:rsid w:val="00EC0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D2AE5"/>
  <w15:docId w15:val="{E6480C0C-CC82-411F-AE71-3FF3CB413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B29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290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B2902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DB290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5">
    <w:name w:val="Normal (Web)"/>
    <w:basedOn w:val="a"/>
    <w:uiPriority w:val="99"/>
    <w:semiHidden/>
    <w:unhideWhenUsed/>
    <w:rsid w:val="00DB2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A33A4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33A48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E06674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06674"/>
  </w:style>
  <w:style w:type="paragraph" w:styleId="aa">
    <w:name w:val="footer"/>
    <w:basedOn w:val="a"/>
    <w:link w:val="ab"/>
    <w:uiPriority w:val="99"/>
    <w:unhideWhenUsed/>
    <w:rsid w:val="00E06674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066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7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Мельникова Екатерина Николаевна</dc:creator>
  <cp:lastModifiedBy>Acer</cp:lastModifiedBy>
  <cp:revision>2</cp:revision>
  <cp:lastPrinted>2023-09-25T07:38:00Z</cp:lastPrinted>
  <dcterms:created xsi:type="dcterms:W3CDTF">2023-09-25T14:13:00Z</dcterms:created>
  <dcterms:modified xsi:type="dcterms:W3CDTF">2023-09-25T14:13:00Z</dcterms:modified>
</cp:coreProperties>
</file>